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13:30; 14:40;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16:45; 17:55;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17:45; 18:55;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18:15; 19:25;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18:05; 18:35; 19:45;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07:20; 08:20; 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08:00; 09:00; 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07:50; 08:55; 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08:50; 09:50; 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08:40; 09:40;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09:50; 10:50;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09:40; 10:40;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12:00; 13:20;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